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1F8" w:rsidRDefault="00B7513F">
      <w:r>
        <w:rPr>
          <w:rStyle w:val="Fett"/>
        </w:rPr>
        <w:t>TV-Tipp Die Story im Ersten: Geld regiert die Welt – Die Macht der Finanzkonzerne</w:t>
      </w:r>
      <w:r>
        <w:br/>
        <w:t>Wenn Arbeiter in Deutschland auf die Straße gehen, weil ihre Firma die Löhne drücken will, oder Mieter in einer deutschen Großstadt gegen den Verfall ihrer Wohnungen kämpfen, dann stecken nicht selten dieselben Verursacher dahinter: Finanzkonzerne, deren Namen nur Insidern etwas sagen. Sie sind die eigentlich Mächtigen dieser Welt.</w:t>
      </w:r>
      <w:r>
        <w:br/>
        <w:t>Während die großen Banken im Scheinwerferlicht von Börsenkontrolle und Öffentlichkeit stehen, läuft ein großer Teil des Finanzgeschäfts heute im Verborgenen. Schattenbanken investieren und spekulieren mit Billionenbeträgen – ohne öffentliche Kontrolle. Ihre Macht umspannt den ganzen Globus. Sie lassen Staatsmänner nach ihrer Pfeife tanzen, dominieren die Wirtschaft.</w:t>
      </w:r>
      <w:r>
        <w:br/>
        <w:t xml:space="preserve">Quelle: </w:t>
      </w:r>
      <w:hyperlink r:id="rId4" w:history="1">
        <w:r>
          <w:rPr>
            <w:rStyle w:val="Hyperlink"/>
          </w:rPr>
          <w:t>Das Erste</w:t>
        </w:r>
      </w:hyperlink>
    </w:p>
    <w:sectPr w:rsidR="00EB11F8" w:rsidSect="00995AC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513F"/>
    <w:rsid w:val="001E6EB6"/>
    <w:rsid w:val="001F07F8"/>
    <w:rsid w:val="00470233"/>
    <w:rsid w:val="0073588E"/>
    <w:rsid w:val="00995AC8"/>
    <w:rsid w:val="00B7513F"/>
    <w:rsid w:val="00C20BED"/>
    <w:rsid w:val="00F307F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5A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B7513F"/>
    <w:rPr>
      <w:b/>
      <w:bCs/>
    </w:rPr>
  </w:style>
  <w:style w:type="character" w:styleId="Hyperlink">
    <w:name w:val="Hyperlink"/>
    <w:basedOn w:val="Absatz-Standardschriftart"/>
    <w:uiPriority w:val="99"/>
    <w:semiHidden/>
    <w:unhideWhenUsed/>
    <w:rsid w:val="00B751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serste.de/information/reportage-dokumentation/dokus/sendung/swr/13012013-story-im-ersten-geld-regiert-die-welt-100.h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821</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2014-01-16T09:06:00Z</dcterms:created>
  <dcterms:modified xsi:type="dcterms:W3CDTF">2014-01-16T09:07:00Z</dcterms:modified>
</cp:coreProperties>
</file>